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E69" w:rsidRPr="005023F4" w:rsidRDefault="00F62CF9" w:rsidP="005023F4">
      <w:pPr>
        <w:spacing w:line="360" w:lineRule="auto"/>
        <w:jc w:val="both"/>
        <w:rPr>
          <w:rFonts w:ascii="Times New Roman" w:hAnsi="Times New Roman" w:cs="Times New Roman"/>
          <w:sz w:val="28"/>
          <w:szCs w:val="28"/>
          <w:lang w:val="en-US"/>
        </w:rPr>
      </w:pPr>
      <w:r w:rsidRPr="005023F4">
        <w:rPr>
          <w:rFonts w:ascii="Times New Roman" w:hAnsi="Times New Roman" w:cs="Times New Roman"/>
          <w:sz w:val="28"/>
          <w:szCs w:val="28"/>
        </w:rPr>
        <w:t>Один із корифеїв української літератури, видатний письменник, і</w:t>
      </w:r>
      <w:proofErr w:type="gramStart"/>
      <w:r w:rsidRPr="005023F4">
        <w:rPr>
          <w:rFonts w:ascii="Times New Roman" w:hAnsi="Times New Roman" w:cs="Times New Roman"/>
          <w:sz w:val="28"/>
          <w:szCs w:val="28"/>
        </w:rPr>
        <w:t>м'я</w:t>
      </w:r>
      <w:proofErr w:type="gramEnd"/>
      <w:r w:rsidRPr="005023F4">
        <w:rPr>
          <w:rFonts w:ascii="Times New Roman" w:hAnsi="Times New Roman" w:cs="Times New Roman"/>
          <w:sz w:val="28"/>
          <w:szCs w:val="28"/>
        </w:rPr>
        <w:t xml:space="preserve"> якого несправедливо було виключене з історії української літератури, в своєму історичному романі «Чорна рада» показав нам два протилежних образи: Сомка і Брюховецького. Ними автор розкриває головний конфлікт, через який бачимо основну думку твору.</w:t>
      </w:r>
      <w:r w:rsidRPr="005023F4">
        <w:rPr>
          <w:rFonts w:ascii="Times New Roman" w:hAnsi="Times New Roman" w:cs="Times New Roman"/>
          <w:sz w:val="28"/>
          <w:szCs w:val="28"/>
        </w:rPr>
        <w:br/>
      </w:r>
      <w:r w:rsidRPr="005023F4">
        <w:rPr>
          <w:rFonts w:ascii="Times New Roman" w:hAnsi="Times New Roman" w:cs="Times New Roman"/>
          <w:sz w:val="28"/>
          <w:szCs w:val="28"/>
        </w:rPr>
        <w:br/>
      </w:r>
      <w:proofErr w:type="gramStart"/>
      <w:r w:rsidRPr="005023F4">
        <w:rPr>
          <w:rFonts w:ascii="Times New Roman" w:hAnsi="Times New Roman" w:cs="Times New Roman"/>
          <w:sz w:val="28"/>
          <w:szCs w:val="28"/>
        </w:rPr>
        <w:t>Ц</w:t>
      </w:r>
      <w:proofErr w:type="gramEnd"/>
      <w:r w:rsidRPr="005023F4">
        <w:rPr>
          <w:rFonts w:ascii="Times New Roman" w:hAnsi="Times New Roman" w:cs="Times New Roman"/>
          <w:sz w:val="28"/>
          <w:szCs w:val="28"/>
        </w:rPr>
        <w:t>і персонажі — українські гетьмани, які стоять по різні боки історичного моменту.</w:t>
      </w:r>
      <w:r w:rsidRPr="005023F4">
        <w:rPr>
          <w:rFonts w:ascii="Times New Roman" w:hAnsi="Times New Roman" w:cs="Times New Roman"/>
          <w:sz w:val="28"/>
          <w:szCs w:val="28"/>
        </w:rPr>
        <w:br/>
      </w:r>
      <w:r w:rsidRPr="005023F4">
        <w:rPr>
          <w:rFonts w:ascii="Times New Roman" w:hAnsi="Times New Roman" w:cs="Times New Roman"/>
          <w:sz w:val="28"/>
          <w:szCs w:val="28"/>
        </w:rPr>
        <w:br/>
        <w:t>Сомкові автор симпатизу</w:t>
      </w:r>
      <w:proofErr w:type="gramStart"/>
      <w:r w:rsidRPr="005023F4">
        <w:rPr>
          <w:rFonts w:ascii="Times New Roman" w:hAnsi="Times New Roman" w:cs="Times New Roman"/>
          <w:sz w:val="28"/>
          <w:szCs w:val="28"/>
        </w:rPr>
        <w:t>є,</w:t>
      </w:r>
      <w:proofErr w:type="gramEnd"/>
      <w:r w:rsidRPr="005023F4">
        <w:rPr>
          <w:rFonts w:ascii="Times New Roman" w:hAnsi="Times New Roman" w:cs="Times New Roman"/>
          <w:sz w:val="28"/>
          <w:szCs w:val="28"/>
        </w:rPr>
        <w:t xml:space="preserve"> милується ним, бо «Сомко був воїн уроди, возраста і красота зіло дивної» (пишуть у літописах); був високий, огрядний собі паю, кругловидий, русявий; голова в кучерях, як у золотому вінку; очі ясні, веселі;, як зорі; і вже, чи ступить, чи заговорить, то справді по-гетьманські».</w:t>
      </w:r>
      <w:r w:rsidRPr="005023F4">
        <w:rPr>
          <w:rFonts w:ascii="Times New Roman" w:hAnsi="Times New Roman" w:cs="Times New Roman"/>
          <w:sz w:val="28"/>
          <w:szCs w:val="28"/>
        </w:rPr>
        <w:br/>
      </w:r>
      <w:r w:rsidRPr="005023F4">
        <w:rPr>
          <w:rFonts w:ascii="Times New Roman" w:hAnsi="Times New Roman" w:cs="Times New Roman"/>
          <w:sz w:val="28"/>
          <w:szCs w:val="28"/>
        </w:rPr>
        <w:br/>
        <w:t xml:space="preserve">Він був освіченою людиною, розумною, талановитою. Саме на нього П. Куліш покладав надію, що він своєю сильною рукою об'єднає </w:t>
      </w:r>
      <w:proofErr w:type="gramStart"/>
      <w:r w:rsidRPr="005023F4">
        <w:rPr>
          <w:rFonts w:ascii="Times New Roman" w:hAnsi="Times New Roman" w:cs="Times New Roman"/>
          <w:sz w:val="28"/>
          <w:szCs w:val="28"/>
        </w:rPr>
        <w:t>вс</w:t>
      </w:r>
      <w:proofErr w:type="gramEnd"/>
      <w:r w:rsidRPr="005023F4">
        <w:rPr>
          <w:rFonts w:ascii="Times New Roman" w:hAnsi="Times New Roman" w:cs="Times New Roman"/>
          <w:sz w:val="28"/>
          <w:szCs w:val="28"/>
        </w:rPr>
        <w:t xml:space="preserve">і землі України у незалежну державу. Ця людина вміє тримати себе впевнено, вірить </w:t>
      </w:r>
      <w:proofErr w:type="gramStart"/>
      <w:r w:rsidRPr="005023F4">
        <w:rPr>
          <w:rFonts w:ascii="Times New Roman" w:hAnsi="Times New Roman" w:cs="Times New Roman"/>
          <w:sz w:val="28"/>
          <w:szCs w:val="28"/>
        </w:rPr>
        <w:t>у</w:t>
      </w:r>
      <w:proofErr w:type="gramEnd"/>
      <w:r w:rsidRPr="005023F4">
        <w:rPr>
          <w:rFonts w:ascii="Times New Roman" w:hAnsi="Times New Roman" w:cs="Times New Roman"/>
          <w:sz w:val="28"/>
          <w:szCs w:val="28"/>
        </w:rPr>
        <w:t xml:space="preserve"> свою перемогу в боротьбі за ладу. Він цінує у козаків </w:t>
      </w:r>
      <w:proofErr w:type="gramStart"/>
      <w:r w:rsidRPr="005023F4">
        <w:rPr>
          <w:rFonts w:ascii="Times New Roman" w:hAnsi="Times New Roman" w:cs="Times New Roman"/>
          <w:sz w:val="28"/>
          <w:szCs w:val="28"/>
        </w:rPr>
        <w:t>горд</w:t>
      </w:r>
      <w:proofErr w:type="gramEnd"/>
      <w:r w:rsidRPr="005023F4">
        <w:rPr>
          <w:rFonts w:ascii="Times New Roman" w:hAnsi="Times New Roman" w:cs="Times New Roman"/>
          <w:sz w:val="28"/>
          <w:szCs w:val="28"/>
        </w:rPr>
        <w:t xml:space="preserve">ість, побратимство, їхню честь. </w:t>
      </w:r>
      <w:proofErr w:type="gramStart"/>
      <w:r w:rsidRPr="005023F4">
        <w:rPr>
          <w:rFonts w:ascii="Times New Roman" w:hAnsi="Times New Roman" w:cs="Times New Roman"/>
          <w:sz w:val="28"/>
          <w:szCs w:val="28"/>
        </w:rPr>
        <w:t>Як мудрий державний діяч, мріє звільнити Україну від будь-яких ворогів.</w:t>
      </w:r>
      <w:r w:rsidRPr="005023F4">
        <w:rPr>
          <w:rFonts w:ascii="Times New Roman" w:hAnsi="Times New Roman" w:cs="Times New Roman"/>
          <w:sz w:val="28"/>
          <w:szCs w:val="28"/>
        </w:rPr>
        <w:br/>
      </w:r>
      <w:r w:rsidRPr="005023F4">
        <w:rPr>
          <w:rFonts w:ascii="Times New Roman" w:hAnsi="Times New Roman" w:cs="Times New Roman"/>
          <w:sz w:val="28"/>
          <w:szCs w:val="28"/>
        </w:rPr>
        <w:br/>
        <w:t>Та, на жаль, Сомко був самовпевненим і жорстоким по відношенню до простих людей та запорожців:</w:t>
      </w:r>
      <w:r w:rsidRPr="005023F4">
        <w:rPr>
          <w:rFonts w:ascii="Times New Roman" w:hAnsi="Times New Roman" w:cs="Times New Roman"/>
          <w:sz w:val="28"/>
          <w:szCs w:val="28"/>
        </w:rPr>
        <w:br/>
      </w:r>
      <w:r w:rsidRPr="005023F4">
        <w:rPr>
          <w:rFonts w:ascii="Times New Roman" w:hAnsi="Times New Roman" w:cs="Times New Roman"/>
          <w:sz w:val="28"/>
          <w:szCs w:val="28"/>
        </w:rPr>
        <w:br/>
        <w:t>«Нехай лиш виїдуть у Переяслав царські бояре, тоді побачимо, як та чорна рада устоїть против гармат!</w:t>
      </w:r>
      <w:proofErr w:type="gramEnd"/>
      <w:r w:rsidRPr="005023F4">
        <w:rPr>
          <w:rFonts w:ascii="Times New Roman" w:hAnsi="Times New Roman" w:cs="Times New Roman"/>
          <w:sz w:val="28"/>
          <w:szCs w:val="28"/>
        </w:rPr>
        <w:t xml:space="preserve"> Запоріжців тоді я здавлю, як макуху, гетьмана їх поверну в свинопаси, дурну чернь навчу шанувати гетьманську зверхність!»</w:t>
      </w:r>
      <w:r w:rsidRPr="005023F4">
        <w:rPr>
          <w:rFonts w:ascii="Times New Roman" w:hAnsi="Times New Roman" w:cs="Times New Roman"/>
          <w:sz w:val="28"/>
          <w:szCs w:val="28"/>
        </w:rPr>
        <w:br/>
      </w:r>
      <w:r w:rsidRPr="005023F4">
        <w:rPr>
          <w:rFonts w:ascii="Times New Roman" w:hAnsi="Times New Roman" w:cs="Times New Roman"/>
          <w:sz w:val="28"/>
          <w:szCs w:val="28"/>
        </w:rPr>
        <w:br/>
        <w:t>І все ж він мужній, благородний, відваги йому не браку</w:t>
      </w:r>
      <w:proofErr w:type="gramStart"/>
      <w:r w:rsidRPr="005023F4">
        <w:rPr>
          <w:rFonts w:ascii="Times New Roman" w:hAnsi="Times New Roman" w:cs="Times New Roman"/>
          <w:sz w:val="28"/>
          <w:szCs w:val="28"/>
        </w:rPr>
        <w:t>є.</w:t>
      </w:r>
      <w:proofErr w:type="gramEnd"/>
      <w:r w:rsidRPr="005023F4">
        <w:rPr>
          <w:rFonts w:ascii="Times New Roman" w:hAnsi="Times New Roman" w:cs="Times New Roman"/>
          <w:sz w:val="28"/>
          <w:szCs w:val="28"/>
        </w:rPr>
        <w:t xml:space="preserve"> Загибель Сомка </w:t>
      </w:r>
      <w:r w:rsidRPr="005023F4">
        <w:rPr>
          <w:rFonts w:ascii="Times New Roman" w:hAnsi="Times New Roman" w:cs="Times New Roman"/>
          <w:sz w:val="28"/>
          <w:szCs w:val="28"/>
        </w:rPr>
        <w:lastRenderedPageBreak/>
        <w:t>автор розуміє як трагедію цілого народу. Іван Брюховецький — протилежність Якиму Сомку, бо він уособлює в собі всі негативні риси характеру: лихий, підступний, лицемірний, жорстокий. Це людина без сові</w:t>
      </w:r>
      <w:proofErr w:type="gramStart"/>
      <w:r w:rsidRPr="005023F4">
        <w:rPr>
          <w:rFonts w:ascii="Times New Roman" w:hAnsi="Times New Roman" w:cs="Times New Roman"/>
          <w:sz w:val="28"/>
          <w:szCs w:val="28"/>
        </w:rPr>
        <w:t>ст</w:t>
      </w:r>
      <w:proofErr w:type="gramEnd"/>
      <w:r w:rsidRPr="005023F4">
        <w:rPr>
          <w:rFonts w:ascii="Times New Roman" w:hAnsi="Times New Roman" w:cs="Times New Roman"/>
          <w:sz w:val="28"/>
          <w:szCs w:val="28"/>
        </w:rPr>
        <w:t xml:space="preserve">і і честі; він гірше за Сомка гнітив народ. Дуже любив владу, тому </w:t>
      </w:r>
      <w:proofErr w:type="gramStart"/>
      <w:r w:rsidRPr="005023F4">
        <w:rPr>
          <w:rFonts w:ascii="Times New Roman" w:hAnsi="Times New Roman" w:cs="Times New Roman"/>
          <w:sz w:val="28"/>
          <w:szCs w:val="28"/>
        </w:rPr>
        <w:t>п</w:t>
      </w:r>
      <w:proofErr w:type="gramEnd"/>
      <w:r w:rsidRPr="005023F4">
        <w:rPr>
          <w:rFonts w:ascii="Times New Roman" w:hAnsi="Times New Roman" w:cs="Times New Roman"/>
          <w:sz w:val="28"/>
          <w:szCs w:val="28"/>
        </w:rPr>
        <w:t>ідкупом та обіцянками зумів ' привернути на свій бік більше прихильників козацької старшини і навіть московських представників. Здобувши владу, він жорстоко розправився з тими хто підтримував Сомка.</w:t>
      </w:r>
      <w:r w:rsidRPr="005023F4">
        <w:rPr>
          <w:rFonts w:ascii="Times New Roman" w:hAnsi="Times New Roman" w:cs="Times New Roman"/>
          <w:sz w:val="28"/>
          <w:szCs w:val="28"/>
        </w:rPr>
        <w:br/>
      </w:r>
      <w:r w:rsidRPr="005023F4">
        <w:rPr>
          <w:rFonts w:ascii="Times New Roman" w:hAnsi="Times New Roman" w:cs="Times New Roman"/>
          <w:sz w:val="28"/>
          <w:szCs w:val="28"/>
        </w:rPr>
        <w:br/>
        <w:t>«Вступаючи в осінь, о святому Симеоні, того літа за позволенієм його царського величества наказав гетьман Брюховецький постинати гетьмана Сомка і Васюту, полковника Ніжинського, полковника Лубенського, осавулів та інших полковників заслана на Москву, котрих на Сибі</w:t>
      </w:r>
      <w:proofErr w:type="gramStart"/>
      <w:r w:rsidRPr="005023F4">
        <w:rPr>
          <w:rFonts w:ascii="Times New Roman" w:hAnsi="Times New Roman" w:cs="Times New Roman"/>
          <w:sz w:val="28"/>
          <w:szCs w:val="28"/>
        </w:rPr>
        <w:t>р</w:t>
      </w:r>
      <w:proofErr w:type="gramEnd"/>
      <w:r w:rsidRPr="005023F4">
        <w:rPr>
          <w:rFonts w:ascii="Times New Roman" w:hAnsi="Times New Roman" w:cs="Times New Roman"/>
          <w:sz w:val="28"/>
          <w:szCs w:val="28"/>
        </w:rPr>
        <w:t xml:space="preserve"> заслано немало старшини козацької», — повідомляє «Літопис Самовидця». Отже в образі Сомка автор втілив почуття патріотизму бо його турбує доля свого народу землі. Брюховецький — уособлення всього лихого, що призводить </w:t>
      </w:r>
      <w:proofErr w:type="gramStart"/>
      <w:r w:rsidRPr="005023F4">
        <w:rPr>
          <w:rFonts w:ascii="Times New Roman" w:hAnsi="Times New Roman" w:cs="Times New Roman"/>
          <w:sz w:val="28"/>
          <w:szCs w:val="28"/>
        </w:rPr>
        <w:t>до</w:t>
      </w:r>
      <w:proofErr w:type="gramEnd"/>
      <w:r w:rsidRPr="005023F4">
        <w:rPr>
          <w:rFonts w:ascii="Times New Roman" w:hAnsi="Times New Roman" w:cs="Times New Roman"/>
          <w:sz w:val="28"/>
          <w:szCs w:val="28"/>
        </w:rPr>
        <w:t xml:space="preserve"> кровопролитної війни.</w:t>
      </w:r>
    </w:p>
    <w:p w:rsidR="00F62CF9" w:rsidRPr="005023F4" w:rsidRDefault="00F62CF9" w:rsidP="005023F4">
      <w:pPr>
        <w:spacing w:after="240" w:line="360" w:lineRule="auto"/>
        <w:jc w:val="both"/>
        <w:rPr>
          <w:rFonts w:ascii="Times New Roman" w:eastAsia="Times New Roman" w:hAnsi="Times New Roman" w:cs="Times New Roman"/>
          <w:sz w:val="28"/>
          <w:szCs w:val="28"/>
        </w:rPr>
      </w:pPr>
      <w:r w:rsidRPr="005023F4">
        <w:rPr>
          <w:rFonts w:ascii="Times New Roman" w:eastAsia="Times New Roman" w:hAnsi="Times New Roman" w:cs="Times New Roman"/>
          <w:sz w:val="28"/>
          <w:szCs w:val="28"/>
        </w:rPr>
        <w:t>П. Кулішеві належить першість у створенні історичного роману в українській літературі.</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Головна ідея «Чорної ради» в тому, що </w:t>
      </w:r>
      <w:proofErr w:type="gramStart"/>
      <w:r w:rsidRPr="005023F4">
        <w:rPr>
          <w:rFonts w:ascii="Times New Roman" w:eastAsia="Times New Roman" w:hAnsi="Times New Roman" w:cs="Times New Roman"/>
          <w:sz w:val="28"/>
          <w:szCs w:val="28"/>
        </w:rPr>
        <w:t>Руїн</w:t>
      </w:r>
      <w:proofErr w:type="gramEnd"/>
      <w:r w:rsidRPr="005023F4">
        <w:rPr>
          <w:rFonts w:ascii="Times New Roman" w:eastAsia="Times New Roman" w:hAnsi="Times New Roman" w:cs="Times New Roman"/>
          <w:sz w:val="28"/>
          <w:szCs w:val="28"/>
        </w:rPr>
        <w:t>і, злим символом якої стала чорна рада, письменник протиставляє тиху гавань справедливої української держави, суспільна організація якої нагадувала б, життя на хуторі — Череваня.</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«Чорна рада» — тві</w:t>
      </w:r>
      <w:proofErr w:type="gramStart"/>
      <w:r w:rsidRPr="005023F4">
        <w:rPr>
          <w:rFonts w:ascii="Times New Roman" w:eastAsia="Times New Roman" w:hAnsi="Times New Roman" w:cs="Times New Roman"/>
          <w:sz w:val="28"/>
          <w:szCs w:val="28"/>
        </w:rPr>
        <w:t>р</w:t>
      </w:r>
      <w:proofErr w:type="gramEnd"/>
      <w:r w:rsidRPr="005023F4">
        <w:rPr>
          <w:rFonts w:ascii="Times New Roman" w:eastAsia="Times New Roman" w:hAnsi="Times New Roman" w:cs="Times New Roman"/>
          <w:sz w:val="28"/>
          <w:szCs w:val="28"/>
        </w:rPr>
        <w:t xml:space="preserve"> багатоплановий. Автор яскраво показує козацькі звичаї, закони, життя панства та простого люду, їх взаємини </w:t>
      </w:r>
      <w:proofErr w:type="gramStart"/>
      <w:r w:rsidRPr="005023F4">
        <w:rPr>
          <w:rFonts w:ascii="Times New Roman" w:eastAsia="Times New Roman" w:hAnsi="Times New Roman" w:cs="Times New Roman"/>
          <w:sz w:val="28"/>
          <w:szCs w:val="28"/>
        </w:rPr>
        <w:t>м</w:t>
      </w:r>
      <w:proofErr w:type="gramEnd"/>
      <w:r w:rsidRPr="005023F4">
        <w:rPr>
          <w:rFonts w:ascii="Times New Roman" w:eastAsia="Times New Roman" w:hAnsi="Times New Roman" w:cs="Times New Roman"/>
          <w:sz w:val="28"/>
          <w:szCs w:val="28"/>
        </w:rPr>
        <w:t xml:space="preserve">іж собою. Реальні </w:t>
      </w:r>
      <w:proofErr w:type="gramStart"/>
      <w:r w:rsidRPr="005023F4">
        <w:rPr>
          <w:rFonts w:ascii="Times New Roman" w:eastAsia="Times New Roman" w:hAnsi="Times New Roman" w:cs="Times New Roman"/>
          <w:sz w:val="28"/>
          <w:szCs w:val="28"/>
        </w:rPr>
        <w:t>герої й</w:t>
      </w:r>
      <w:proofErr w:type="gramEnd"/>
      <w:r w:rsidRPr="005023F4">
        <w:rPr>
          <w:rFonts w:ascii="Times New Roman" w:eastAsia="Times New Roman" w:hAnsi="Times New Roman" w:cs="Times New Roman"/>
          <w:sz w:val="28"/>
          <w:szCs w:val="28"/>
        </w:rPr>
        <w:t xml:space="preserve"> герої вигадані діють тут згідно з принципами романтизованої історичної легенди, де любовні пригоди переплітаються з описами суворих сторінок національної історії. Тут замальовуються бурхливі події минулого країни, розкриваються сильні характери, безмежно віддані правді. Сомко, </w:t>
      </w:r>
      <w:r w:rsidRPr="005023F4">
        <w:rPr>
          <w:rFonts w:ascii="Times New Roman" w:eastAsia="Times New Roman" w:hAnsi="Times New Roman" w:cs="Times New Roman"/>
          <w:sz w:val="28"/>
          <w:szCs w:val="28"/>
        </w:rPr>
        <w:lastRenderedPageBreak/>
        <w:t xml:space="preserve">Тур, Шрам дбають про Україну. Брюховецький — тільки про владу. Цей разючий контраст допомагає краще зрозуміти конфлікт </w:t>
      </w:r>
      <w:proofErr w:type="gramStart"/>
      <w:r w:rsidRPr="005023F4">
        <w:rPr>
          <w:rFonts w:ascii="Times New Roman" w:eastAsia="Times New Roman" w:hAnsi="Times New Roman" w:cs="Times New Roman"/>
          <w:sz w:val="28"/>
          <w:szCs w:val="28"/>
        </w:rPr>
        <w:t>між</w:t>
      </w:r>
      <w:proofErr w:type="gramEnd"/>
      <w:r w:rsidRPr="005023F4">
        <w:rPr>
          <w:rFonts w:ascii="Times New Roman" w:eastAsia="Times New Roman" w:hAnsi="Times New Roman" w:cs="Times New Roman"/>
          <w:sz w:val="28"/>
          <w:szCs w:val="28"/>
        </w:rPr>
        <w:t xml:space="preserve">, начебто однаковими, січовиками. Брюховецького можна порівняти х хитрючим лисом. Щоб узяти в руки булаву, </w:t>
      </w:r>
      <w:proofErr w:type="gramStart"/>
      <w:r w:rsidRPr="005023F4">
        <w:rPr>
          <w:rFonts w:ascii="Times New Roman" w:eastAsia="Times New Roman" w:hAnsi="Times New Roman" w:cs="Times New Roman"/>
          <w:sz w:val="28"/>
          <w:szCs w:val="28"/>
        </w:rPr>
        <w:t>в</w:t>
      </w:r>
      <w:proofErr w:type="gramEnd"/>
      <w:r w:rsidRPr="005023F4">
        <w:rPr>
          <w:rFonts w:ascii="Times New Roman" w:eastAsia="Times New Roman" w:hAnsi="Times New Roman" w:cs="Times New Roman"/>
          <w:sz w:val="28"/>
          <w:szCs w:val="28"/>
        </w:rPr>
        <w:t>ін не відступає ні перед чим. Шрам же із Сомком самі склали свої повноваження представників влади.</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Письменник яскраво змальовує історичну добу Запорізької Січі. Читачі повинні усвідомити, що Запорізька Січ була першою демократичною республікою Європи і всього </w:t>
      </w:r>
      <w:proofErr w:type="gramStart"/>
      <w:r w:rsidRPr="005023F4">
        <w:rPr>
          <w:rFonts w:ascii="Times New Roman" w:eastAsia="Times New Roman" w:hAnsi="Times New Roman" w:cs="Times New Roman"/>
          <w:sz w:val="28"/>
          <w:szCs w:val="28"/>
        </w:rPr>
        <w:t>св</w:t>
      </w:r>
      <w:proofErr w:type="gramEnd"/>
      <w:r w:rsidRPr="005023F4">
        <w:rPr>
          <w:rFonts w:ascii="Times New Roman" w:eastAsia="Times New Roman" w:hAnsi="Times New Roman" w:cs="Times New Roman"/>
          <w:sz w:val="28"/>
          <w:szCs w:val="28"/>
        </w:rPr>
        <w:t>іту. За словами П. Куліша, «Запоріжжя споконвіку було серцем українським...». Автор шанобливо доводить, що</w:t>
      </w:r>
      <w:proofErr w:type="gramStart"/>
      <w:r w:rsidRPr="005023F4">
        <w:rPr>
          <w:rFonts w:ascii="Times New Roman" w:eastAsia="Times New Roman" w:hAnsi="Times New Roman" w:cs="Times New Roman"/>
          <w:sz w:val="28"/>
          <w:szCs w:val="28"/>
        </w:rPr>
        <w:t xml:space="preserve"> С</w:t>
      </w:r>
      <w:proofErr w:type="gramEnd"/>
      <w:r w:rsidRPr="005023F4">
        <w:rPr>
          <w:rFonts w:ascii="Times New Roman" w:eastAsia="Times New Roman" w:hAnsi="Times New Roman" w:cs="Times New Roman"/>
          <w:sz w:val="28"/>
          <w:szCs w:val="28"/>
        </w:rPr>
        <w:t xml:space="preserve">іч мала мудрі закони: «На Запоріжжі усі </w:t>
      </w:r>
      <w:proofErr w:type="gramStart"/>
      <w:r w:rsidRPr="005023F4">
        <w:rPr>
          <w:rFonts w:ascii="Times New Roman" w:eastAsia="Times New Roman" w:hAnsi="Times New Roman" w:cs="Times New Roman"/>
          <w:sz w:val="28"/>
          <w:szCs w:val="28"/>
        </w:rPr>
        <w:t>р</w:t>
      </w:r>
      <w:proofErr w:type="gramEnd"/>
      <w:r w:rsidRPr="005023F4">
        <w:rPr>
          <w:rFonts w:ascii="Times New Roman" w:eastAsia="Times New Roman" w:hAnsi="Times New Roman" w:cs="Times New Roman"/>
          <w:sz w:val="28"/>
          <w:szCs w:val="28"/>
        </w:rPr>
        <w:t xml:space="preserve">івні: нема, там ні панів, ні мужиків, ні багатих, ні бідних». Особливо захоплюється </w:t>
      </w:r>
      <w:proofErr w:type="gramStart"/>
      <w:r w:rsidRPr="005023F4">
        <w:rPr>
          <w:rFonts w:ascii="Times New Roman" w:eastAsia="Times New Roman" w:hAnsi="Times New Roman" w:cs="Times New Roman"/>
          <w:sz w:val="28"/>
          <w:szCs w:val="28"/>
        </w:rPr>
        <w:t>в</w:t>
      </w:r>
      <w:proofErr w:type="gramEnd"/>
      <w:r w:rsidRPr="005023F4">
        <w:rPr>
          <w:rFonts w:ascii="Times New Roman" w:eastAsia="Times New Roman" w:hAnsi="Times New Roman" w:cs="Times New Roman"/>
          <w:sz w:val="28"/>
          <w:szCs w:val="28"/>
        </w:rPr>
        <w:t>і</w:t>
      </w:r>
      <w:proofErr w:type="gramStart"/>
      <w:r w:rsidRPr="005023F4">
        <w:rPr>
          <w:rFonts w:ascii="Times New Roman" w:eastAsia="Times New Roman" w:hAnsi="Times New Roman" w:cs="Times New Roman"/>
          <w:sz w:val="28"/>
          <w:szCs w:val="28"/>
        </w:rPr>
        <w:t>н</w:t>
      </w:r>
      <w:proofErr w:type="gramEnd"/>
      <w:r w:rsidRPr="005023F4">
        <w:rPr>
          <w:rFonts w:ascii="Times New Roman" w:eastAsia="Times New Roman" w:hAnsi="Times New Roman" w:cs="Times New Roman"/>
          <w:sz w:val="28"/>
          <w:szCs w:val="28"/>
        </w:rPr>
        <w:t xml:space="preserve"> законом побратимства козаків. Найколоритніший, найяскравіший серед козаків образ курінного отамана Кирила Тура. Це — втілення лицарства, відваги, волелюбності. Головне для нього — козацька честь. Уся його сутність протестує проти того, щоб апасти вдвох на одного. Лицарство, щирість душі Тура виявляються тоді, коли, він бажає віддати життя за Сомка. Туру не сидиться на місці, він серцем лине в похід, в степ, </w:t>
      </w:r>
      <w:proofErr w:type="gramStart"/>
      <w:r w:rsidRPr="005023F4">
        <w:rPr>
          <w:rFonts w:ascii="Times New Roman" w:eastAsia="Times New Roman" w:hAnsi="Times New Roman" w:cs="Times New Roman"/>
          <w:sz w:val="28"/>
          <w:szCs w:val="28"/>
        </w:rPr>
        <w:t>на</w:t>
      </w:r>
      <w:proofErr w:type="gramEnd"/>
      <w:r w:rsidRPr="005023F4">
        <w:rPr>
          <w:rFonts w:ascii="Times New Roman" w:eastAsia="Times New Roman" w:hAnsi="Times New Roman" w:cs="Times New Roman"/>
          <w:sz w:val="28"/>
          <w:szCs w:val="28"/>
        </w:rPr>
        <w:t xml:space="preserve"> військову стежину.</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В атмосферу епохи П. Куліш вводить читачі</w:t>
      </w:r>
      <w:proofErr w:type="gramStart"/>
      <w:r w:rsidRPr="005023F4">
        <w:rPr>
          <w:rFonts w:ascii="Times New Roman" w:eastAsia="Times New Roman" w:hAnsi="Times New Roman" w:cs="Times New Roman"/>
          <w:sz w:val="28"/>
          <w:szCs w:val="28"/>
        </w:rPr>
        <w:t>в</w:t>
      </w:r>
      <w:proofErr w:type="gramEnd"/>
      <w:r w:rsidRPr="005023F4">
        <w:rPr>
          <w:rFonts w:ascii="Times New Roman" w:eastAsia="Times New Roman" w:hAnsi="Times New Roman" w:cs="Times New Roman"/>
          <w:sz w:val="28"/>
          <w:szCs w:val="28"/>
        </w:rPr>
        <w:t xml:space="preserve"> через образи історичних постатей. На сторінках роману читаємо: «як вода в чорному морі не переведеться, поки </w:t>
      </w:r>
      <w:proofErr w:type="gramStart"/>
      <w:r w:rsidRPr="005023F4">
        <w:rPr>
          <w:rFonts w:ascii="Times New Roman" w:eastAsia="Times New Roman" w:hAnsi="Times New Roman" w:cs="Times New Roman"/>
          <w:sz w:val="28"/>
          <w:szCs w:val="28"/>
        </w:rPr>
        <w:t>св</w:t>
      </w:r>
      <w:proofErr w:type="gramEnd"/>
      <w:r w:rsidRPr="005023F4">
        <w:rPr>
          <w:rFonts w:ascii="Times New Roman" w:eastAsia="Times New Roman" w:hAnsi="Times New Roman" w:cs="Times New Roman"/>
          <w:sz w:val="28"/>
          <w:szCs w:val="28"/>
        </w:rPr>
        <w:t>іт сонця, так і в світу злітаються вони туди, як орли на недоступну скелю».</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Крім основних герої</w:t>
      </w:r>
      <w:proofErr w:type="gramStart"/>
      <w:r w:rsidRPr="005023F4">
        <w:rPr>
          <w:rFonts w:ascii="Times New Roman" w:eastAsia="Times New Roman" w:hAnsi="Times New Roman" w:cs="Times New Roman"/>
          <w:sz w:val="28"/>
          <w:szCs w:val="28"/>
        </w:rPr>
        <w:t>в</w:t>
      </w:r>
      <w:proofErr w:type="gramEnd"/>
      <w:r w:rsidRPr="005023F4">
        <w:rPr>
          <w:rFonts w:ascii="Times New Roman" w:eastAsia="Times New Roman" w:hAnsi="Times New Roman" w:cs="Times New Roman"/>
          <w:sz w:val="28"/>
          <w:szCs w:val="28"/>
        </w:rPr>
        <w:t xml:space="preserve">, </w:t>
      </w:r>
      <w:proofErr w:type="gramStart"/>
      <w:r w:rsidRPr="005023F4">
        <w:rPr>
          <w:rFonts w:ascii="Times New Roman" w:eastAsia="Times New Roman" w:hAnsi="Times New Roman" w:cs="Times New Roman"/>
          <w:sz w:val="28"/>
          <w:szCs w:val="28"/>
        </w:rPr>
        <w:t>автор</w:t>
      </w:r>
      <w:proofErr w:type="gramEnd"/>
      <w:r w:rsidRPr="005023F4">
        <w:rPr>
          <w:rFonts w:ascii="Times New Roman" w:eastAsia="Times New Roman" w:hAnsi="Times New Roman" w:cs="Times New Roman"/>
          <w:sz w:val="28"/>
          <w:szCs w:val="28"/>
        </w:rPr>
        <w:t xml:space="preserve"> часто згадує про давні часи української історії, про славних лицарів: Петра Конашевича — Сагайдачного, Самійла, Кішку, Морозенка, Наливайка та інших.</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r>
      <w:proofErr w:type="gramStart"/>
      <w:r w:rsidRPr="005023F4">
        <w:rPr>
          <w:rFonts w:ascii="Times New Roman" w:eastAsia="Times New Roman" w:hAnsi="Times New Roman" w:cs="Times New Roman"/>
          <w:sz w:val="28"/>
          <w:szCs w:val="28"/>
        </w:rPr>
        <w:t>З</w:t>
      </w:r>
      <w:proofErr w:type="gramEnd"/>
      <w:r w:rsidRPr="005023F4">
        <w:rPr>
          <w:rFonts w:ascii="Times New Roman" w:eastAsia="Times New Roman" w:hAnsi="Times New Roman" w:cs="Times New Roman"/>
          <w:sz w:val="28"/>
          <w:szCs w:val="28"/>
        </w:rPr>
        <w:t xml:space="preserve"> любов'ю зображений Кулішем полковник Шрам, який був палким поборником об'єднання України.</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lastRenderedPageBreak/>
        <w:br/>
        <w:t xml:space="preserve">Шрам — особа історична. В його образі втілено почуття патріотизму. Через риси характеру полковника і священика Шрама письменник узагальнює характер запорожців — старшин, їхніх звичаїв, любові до </w:t>
      </w:r>
      <w:proofErr w:type="gramStart"/>
      <w:r w:rsidRPr="005023F4">
        <w:rPr>
          <w:rFonts w:ascii="Times New Roman" w:eastAsia="Times New Roman" w:hAnsi="Times New Roman" w:cs="Times New Roman"/>
          <w:sz w:val="28"/>
          <w:szCs w:val="28"/>
        </w:rPr>
        <w:t>р</w:t>
      </w:r>
      <w:proofErr w:type="gramEnd"/>
      <w:r w:rsidRPr="005023F4">
        <w:rPr>
          <w:rFonts w:ascii="Times New Roman" w:eastAsia="Times New Roman" w:hAnsi="Times New Roman" w:cs="Times New Roman"/>
          <w:sz w:val="28"/>
          <w:szCs w:val="28"/>
        </w:rPr>
        <w:t>ідної землі. «Як треба рятувати Україну, байдуже мені і літа, і рани», — говорить Шрам</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Гідний батька і його син Петро — «орел не козак». Мужність, хоробрість Шраменка вражають навіть старих козаків: «Не кожен здатен </w:t>
      </w:r>
      <w:proofErr w:type="gramStart"/>
      <w:r w:rsidRPr="005023F4">
        <w:rPr>
          <w:rFonts w:ascii="Times New Roman" w:eastAsia="Times New Roman" w:hAnsi="Times New Roman" w:cs="Times New Roman"/>
          <w:sz w:val="28"/>
          <w:szCs w:val="28"/>
        </w:rPr>
        <w:t>п</w:t>
      </w:r>
      <w:proofErr w:type="gramEnd"/>
      <w:r w:rsidRPr="005023F4">
        <w:rPr>
          <w:rFonts w:ascii="Times New Roman" w:eastAsia="Times New Roman" w:hAnsi="Times New Roman" w:cs="Times New Roman"/>
          <w:sz w:val="28"/>
          <w:szCs w:val="28"/>
        </w:rPr>
        <w:t>ід кулями велику ріку перепливати».</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r>
      <w:proofErr w:type="gramStart"/>
      <w:r w:rsidRPr="005023F4">
        <w:rPr>
          <w:rFonts w:ascii="Times New Roman" w:eastAsia="Times New Roman" w:hAnsi="Times New Roman" w:cs="Times New Roman"/>
          <w:sz w:val="28"/>
          <w:szCs w:val="28"/>
        </w:rPr>
        <w:t>Вт</w:t>
      </w:r>
      <w:proofErr w:type="gramEnd"/>
      <w:r w:rsidRPr="005023F4">
        <w:rPr>
          <w:rFonts w:ascii="Times New Roman" w:eastAsia="Times New Roman" w:hAnsi="Times New Roman" w:cs="Times New Roman"/>
          <w:sz w:val="28"/>
          <w:szCs w:val="28"/>
        </w:rPr>
        <w:t xml:space="preserve">іленням громадянського сумління в романі виступає Божий чоловік — сліпий старець-кобзар. Це романтичний образ людини зрілої національної </w:t>
      </w:r>
      <w:proofErr w:type="gramStart"/>
      <w:r w:rsidRPr="005023F4">
        <w:rPr>
          <w:rFonts w:ascii="Times New Roman" w:eastAsia="Times New Roman" w:hAnsi="Times New Roman" w:cs="Times New Roman"/>
          <w:sz w:val="28"/>
          <w:szCs w:val="28"/>
        </w:rPr>
        <w:t>св</w:t>
      </w:r>
      <w:proofErr w:type="gramEnd"/>
      <w:r w:rsidRPr="005023F4">
        <w:rPr>
          <w:rFonts w:ascii="Times New Roman" w:eastAsia="Times New Roman" w:hAnsi="Times New Roman" w:cs="Times New Roman"/>
          <w:sz w:val="28"/>
          <w:szCs w:val="28"/>
        </w:rPr>
        <w:t xml:space="preserve">ідомості, котрий у моральному плані стоїть вище козацької верхівки. Цей кобзар — патріот виконує думи та історичні </w:t>
      </w:r>
      <w:proofErr w:type="gramStart"/>
      <w:r w:rsidRPr="005023F4">
        <w:rPr>
          <w:rFonts w:ascii="Times New Roman" w:eastAsia="Times New Roman" w:hAnsi="Times New Roman" w:cs="Times New Roman"/>
          <w:sz w:val="28"/>
          <w:szCs w:val="28"/>
        </w:rPr>
        <w:t>п</w:t>
      </w:r>
      <w:proofErr w:type="gramEnd"/>
      <w:r w:rsidRPr="005023F4">
        <w:rPr>
          <w:rFonts w:ascii="Times New Roman" w:eastAsia="Times New Roman" w:hAnsi="Times New Roman" w:cs="Times New Roman"/>
          <w:sz w:val="28"/>
          <w:szCs w:val="28"/>
        </w:rPr>
        <w:t>існі. Автор пише, що «душа його жила не на землі, а на небі».</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Яскраво описується завзятий січовик, батько Пугач, який обстоює демократичну козацьку республіку. Запам'ятовується він найперше своїм правдолюбством. Коли Кирило Тур зганьбив запорізький звичай, Пугач найсильніше лупцює його. Не боїться Пугач і Брюховецького, промовляючи до нього мужнє слово: «Брехнею </w:t>
      </w:r>
      <w:proofErr w:type="gramStart"/>
      <w:r w:rsidRPr="005023F4">
        <w:rPr>
          <w:rFonts w:ascii="Times New Roman" w:eastAsia="Times New Roman" w:hAnsi="Times New Roman" w:cs="Times New Roman"/>
          <w:sz w:val="28"/>
          <w:szCs w:val="28"/>
        </w:rPr>
        <w:t>св</w:t>
      </w:r>
      <w:proofErr w:type="gramEnd"/>
      <w:r w:rsidRPr="005023F4">
        <w:rPr>
          <w:rFonts w:ascii="Times New Roman" w:eastAsia="Times New Roman" w:hAnsi="Times New Roman" w:cs="Times New Roman"/>
          <w:sz w:val="28"/>
          <w:szCs w:val="28"/>
        </w:rPr>
        <w:t>іт пройдеш, та назад не вернешся! Плюйте, братці, на його гетьманство!»</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Роман П. Куліша «Чорна рада» є відображенням лицарства козаків, їх безмежної любові до України, готовності віддати життя за </w:t>
      </w:r>
      <w:proofErr w:type="gramStart"/>
      <w:r w:rsidRPr="005023F4">
        <w:rPr>
          <w:rFonts w:ascii="Times New Roman" w:eastAsia="Times New Roman" w:hAnsi="Times New Roman" w:cs="Times New Roman"/>
          <w:sz w:val="28"/>
          <w:szCs w:val="28"/>
        </w:rPr>
        <w:t>р</w:t>
      </w:r>
      <w:proofErr w:type="gramEnd"/>
      <w:r w:rsidRPr="005023F4">
        <w:rPr>
          <w:rFonts w:ascii="Times New Roman" w:eastAsia="Times New Roman" w:hAnsi="Times New Roman" w:cs="Times New Roman"/>
          <w:sz w:val="28"/>
          <w:szCs w:val="28"/>
        </w:rPr>
        <w:t xml:space="preserve">ідну землю. </w:t>
      </w:r>
    </w:p>
    <w:p w:rsidR="00F62CF9" w:rsidRPr="005023F4" w:rsidRDefault="00F62CF9" w:rsidP="005023F4">
      <w:pPr>
        <w:spacing w:line="360" w:lineRule="auto"/>
        <w:jc w:val="both"/>
        <w:rPr>
          <w:rFonts w:ascii="Times New Roman" w:hAnsi="Times New Roman" w:cs="Times New Roman"/>
          <w:sz w:val="28"/>
          <w:szCs w:val="28"/>
        </w:rPr>
      </w:pPr>
    </w:p>
    <w:p w:rsidR="00F62CF9" w:rsidRPr="005023F4" w:rsidRDefault="00F62CF9" w:rsidP="005023F4">
      <w:pPr>
        <w:spacing w:line="360" w:lineRule="auto"/>
        <w:jc w:val="both"/>
        <w:rPr>
          <w:rFonts w:ascii="Times New Roman" w:hAnsi="Times New Roman" w:cs="Times New Roman"/>
          <w:sz w:val="28"/>
          <w:szCs w:val="28"/>
        </w:rPr>
      </w:pPr>
    </w:p>
    <w:p w:rsidR="00F62CF9" w:rsidRPr="005023F4" w:rsidRDefault="00F62CF9" w:rsidP="005023F4">
      <w:pPr>
        <w:spacing w:after="240" w:line="360" w:lineRule="auto"/>
        <w:jc w:val="both"/>
        <w:rPr>
          <w:rFonts w:ascii="Times New Roman" w:eastAsia="Times New Roman" w:hAnsi="Times New Roman" w:cs="Times New Roman"/>
          <w:sz w:val="28"/>
          <w:szCs w:val="28"/>
        </w:rPr>
      </w:pPr>
      <w:r w:rsidRPr="005023F4">
        <w:rPr>
          <w:rFonts w:ascii="Times New Roman" w:eastAsia="Times New Roman" w:hAnsi="Times New Roman" w:cs="Times New Roman"/>
          <w:sz w:val="28"/>
          <w:szCs w:val="28"/>
        </w:rPr>
        <w:t xml:space="preserve">В романі «Чорна рада» Пантелеймон Куліш на реалістичних і романтичних </w:t>
      </w:r>
      <w:proofErr w:type="gramStart"/>
      <w:r w:rsidRPr="005023F4">
        <w:rPr>
          <w:rFonts w:ascii="Times New Roman" w:eastAsia="Times New Roman" w:hAnsi="Times New Roman" w:cs="Times New Roman"/>
          <w:sz w:val="28"/>
          <w:szCs w:val="28"/>
        </w:rPr>
        <w:t>засадах</w:t>
      </w:r>
      <w:proofErr w:type="gramEnd"/>
      <w:r w:rsidRPr="005023F4">
        <w:rPr>
          <w:rFonts w:ascii="Times New Roman" w:eastAsia="Times New Roman" w:hAnsi="Times New Roman" w:cs="Times New Roman"/>
          <w:sz w:val="28"/>
          <w:szCs w:val="28"/>
        </w:rPr>
        <w:t xml:space="preserve"> зображує історичні події 1663 р. на Україні, характерні для </w:t>
      </w:r>
      <w:r w:rsidRPr="005023F4">
        <w:rPr>
          <w:rFonts w:ascii="Times New Roman" w:eastAsia="Times New Roman" w:hAnsi="Times New Roman" w:cs="Times New Roman"/>
          <w:sz w:val="28"/>
          <w:szCs w:val="28"/>
        </w:rPr>
        <w:lastRenderedPageBreak/>
        <w:t xml:space="preserve">тогочасної епохи особливого напруження суспільних пристрастей. Письменник створює широку панораму країнської дійсності XVII ст., виводить характерні постаті з </w:t>
      </w:r>
      <w:proofErr w:type="gramStart"/>
      <w:r w:rsidRPr="005023F4">
        <w:rPr>
          <w:rFonts w:ascii="Times New Roman" w:eastAsia="Times New Roman" w:hAnsi="Times New Roman" w:cs="Times New Roman"/>
          <w:sz w:val="28"/>
          <w:szCs w:val="28"/>
        </w:rPr>
        <w:t>р</w:t>
      </w:r>
      <w:proofErr w:type="gramEnd"/>
      <w:r w:rsidRPr="005023F4">
        <w:rPr>
          <w:rFonts w:ascii="Times New Roman" w:eastAsia="Times New Roman" w:hAnsi="Times New Roman" w:cs="Times New Roman"/>
          <w:sz w:val="28"/>
          <w:szCs w:val="28"/>
        </w:rPr>
        <w:t xml:space="preserve">ізних суспільних прошарків того часу. Передати колорит історичної епохи йому допомагає змалювання її реквізиту, реальних настроїв людей, конкретних </w:t>
      </w:r>
      <w:proofErr w:type="gramStart"/>
      <w:r w:rsidRPr="005023F4">
        <w:rPr>
          <w:rFonts w:ascii="Times New Roman" w:eastAsia="Times New Roman" w:hAnsi="Times New Roman" w:cs="Times New Roman"/>
          <w:sz w:val="28"/>
          <w:szCs w:val="28"/>
        </w:rPr>
        <w:t>соц</w:t>
      </w:r>
      <w:proofErr w:type="gramEnd"/>
      <w:r w:rsidRPr="005023F4">
        <w:rPr>
          <w:rFonts w:ascii="Times New Roman" w:eastAsia="Times New Roman" w:hAnsi="Times New Roman" w:cs="Times New Roman"/>
          <w:sz w:val="28"/>
          <w:szCs w:val="28"/>
        </w:rPr>
        <w:t>іально-психологічних деталей.</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Слід сказати, що це перший історичний роман в українській літературі. Матеріал до нього </w:t>
      </w:r>
      <w:proofErr w:type="gramStart"/>
      <w:r w:rsidRPr="005023F4">
        <w:rPr>
          <w:rFonts w:ascii="Times New Roman" w:eastAsia="Times New Roman" w:hAnsi="Times New Roman" w:cs="Times New Roman"/>
          <w:sz w:val="28"/>
          <w:szCs w:val="28"/>
        </w:rPr>
        <w:t>автор</w:t>
      </w:r>
      <w:proofErr w:type="gramEnd"/>
      <w:r w:rsidRPr="005023F4">
        <w:rPr>
          <w:rFonts w:ascii="Times New Roman" w:eastAsia="Times New Roman" w:hAnsi="Times New Roman" w:cs="Times New Roman"/>
          <w:sz w:val="28"/>
          <w:szCs w:val="28"/>
        </w:rPr>
        <w:t xml:space="preserve"> черпав із козацьких літописів, праць істориків і фольклорних джерел.</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r>
      <w:proofErr w:type="gramStart"/>
      <w:r w:rsidRPr="005023F4">
        <w:rPr>
          <w:rFonts w:ascii="Times New Roman" w:eastAsia="Times New Roman" w:hAnsi="Times New Roman" w:cs="Times New Roman"/>
          <w:sz w:val="28"/>
          <w:szCs w:val="28"/>
        </w:rPr>
        <w:t>Композиція роману нагадує побудову історично-пригодницьких творів Вальтера Скотта: історична епоха й історичні постаті — це тільки тло, на якому розвивається романний сюжет, заснований на любовному трикутнику й вимишлених головних героях твору.</w:t>
      </w:r>
      <w:proofErr w:type="gramEnd"/>
      <w:r w:rsidRPr="005023F4">
        <w:rPr>
          <w:rFonts w:ascii="Times New Roman" w:eastAsia="Times New Roman" w:hAnsi="Times New Roman" w:cs="Times New Roman"/>
          <w:sz w:val="28"/>
          <w:szCs w:val="28"/>
        </w:rPr>
        <w:t xml:space="preserve"> Разом з тим автору пощастило дати ряд художньо правдивих історичних епізодів, створити чимало реалістичних масових сцен, відобразити класові настрої деяких представників верхівки й окремих низових </w:t>
      </w:r>
      <w:proofErr w:type="gramStart"/>
      <w:r w:rsidRPr="005023F4">
        <w:rPr>
          <w:rFonts w:ascii="Times New Roman" w:eastAsia="Times New Roman" w:hAnsi="Times New Roman" w:cs="Times New Roman"/>
          <w:sz w:val="28"/>
          <w:szCs w:val="28"/>
        </w:rPr>
        <w:t>соц</w:t>
      </w:r>
      <w:proofErr w:type="gramEnd"/>
      <w:r w:rsidRPr="005023F4">
        <w:rPr>
          <w:rFonts w:ascii="Times New Roman" w:eastAsia="Times New Roman" w:hAnsi="Times New Roman" w:cs="Times New Roman"/>
          <w:sz w:val="28"/>
          <w:szCs w:val="28"/>
        </w:rPr>
        <w:t>іальних груп. «Чернь» і «чорну масу» показано лише як стихійну силу, здатну тільки до руйнування.</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Конфлікт, сюжетні ситуації, система образів-персонажів </w:t>
      </w:r>
      <w:proofErr w:type="gramStart"/>
      <w:r w:rsidRPr="005023F4">
        <w:rPr>
          <w:rFonts w:ascii="Times New Roman" w:eastAsia="Times New Roman" w:hAnsi="Times New Roman" w:cs="Times New Roman"/>
          <w:sz w:val="28"/>
          <w:szCs w:val="28"/>
        </w:rPr>
        <w:t>в</w:t>
      </w:r>
      <w:proofErr w:type="gramEnd"/>
      <w:r w:rsidRPr="005023F4">
        <w:rPr>
          <w:rFonts w:ascii="Times New Roman" w:eastAsia="Times New Roman" w:hAnsi="Times New Roman" w:cs="Times New Roman"/>
          <w:sz w:val="28"/>
          <w:szCs w:val="28"/>
        </w:rPr>
        <w:t>ідбивають реальну розстановку і взаємодію тогочасних суспільних сил. Історично правдивим зображується гетьман Брюховецький — з його авантюризмом, владолюбством, хитрою демагогією, які допомагають йому захопити гетьманську булаву, жорстоко розправившись з другим претендентом на гетьманську владу — Сомком — та іншими політичними противниками.</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Яким Сомко — особистість насправді </w:t>
      </w:r>
      <w:proofErr w:type="gramStart"/>
      <w:r w:rsidRPr="005023F4">
        <w:rPr>
          <w:rFonts w:ascii="Times New Roman" w:eastAsia="Times New Roman" w:hAnsi="Times New Roman" w:cs="Times New Roman"/>
          <w:sz w:val="28"/>
          <w:szCs w:val="28"/>
        </w:rPr>
        <w:t>складна</w:t>
      </w:r>
      <w:proofErr w:type="gramEnd"/>
      <w:r w:rsidRPr="005023F4">
        <w:rPr>
          <w:rFonts w:ascii="Times New Roman" w:eastAsia="Times New Roman" w:hAnsi="Times New Roman" w:cs="Times New Roman"/>
          <w:sz w:val="28"/>
          <w:szCs w:val="28"/>
        </w:rPr>
        <w:t xml:space="preserve"> й суперечлива — в романному образі ідеалізується. </w:t>
      </w:r>
      <w:proofErr w:type="gramStart"/>
      <w:r w:rsidRPr="005023F4">
        <w:rPr>
          <w:rFonts w:ascii="Times New Roman" w:eastAsia="Times New Roman" w:hAnsi="Times New Roman" w:cs="Times New Roman"/>
          <w:sz w:val="28"/>
          <w:szCs w:val="28"/>
        </w:rPr>
        <w:t>З</w:t>
      </w:r>
      <w:proofErr w:type="gramEnd"/>
      <w:r w:rsidRPr="005023F4">
        <w:rPr>
          <w:rFonts w:ascii="Times New Roman" w:eastAsia="Times New Roman" w:hAnsi="Times New Roman" w:cs="Times New Roman"/>
          <w:sz w:val="28"/>
          <w:szCs w:val="28"/>
        </w:rPr>
        <w:t xml:space="preserve"> боку письменника це спроба подати зразок ідеального, на його думку, гетьмана. Певною ідеалізацією позначено образи полковника Шрама та його сина Петра, частково — Череваня. Кулішеві імпонують </w:t>
      </w:r>
      <w:r w:rsidRPr="005023F4">
        <w:rPr>
          <w:rFonts w:ascii="Times New Roman" w:eastAsia="Times New Roman" w:hAnsi="Times New Roman" w:cs="Times New Roman"/>
          <w:sz w:val="28"/>
          <w:szCs w:val="28"/>
        </w:rPr>
        <w:lastRenderedPageBreak/>
        <w:t xml:space="preserve">аристократична натура Сомка, </w:t>
      </w:r>
      <w:proofErr w:type="gramStart"/>
      <w:r w:rsidRPr="005023F4">
        <w:rPr>
          <w:rFonts w:ascii="Times New Roman" w:eastAsia="Times New Roman" w:hAnsi="Times New Roman" w:cs="Times New Roman"/>
          <w:sz w:val="28"/>
          <w:szCs w:val="28"/>
        </w:rPr>
        <w:t>рел</w:t>
      </w:r>
      <w:proofErr w:type="gramEnd"/>
      <w:r w:rsidRPr="005023F4">
        <w:rPr>
          <w:rFonts w:ascii="Times New Roman" w:eastAsia="Times New Roman" w:hAnsi="Times New Roman" w:cs="Times New Roman"/>
          <w:sz w:val="28"/>
          <w:szCs w:val="28"/>
        </w:rPr>
        <w:t>ігійна патріархальність Шрама.</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Протилежними рисами наділений автором запорізький козак Кирило Тур. Він сміливий, шляхетний, добре </w:t>
      </w:r>
      <w:proofErr w:type="gramStart"/>
      <w:r w:rsidRPr="005023F4">
        <w:rPr>
          <w:rFonts w:ascii="Times New Roman" w:eastAsia="Times New Roman" w:hAnsi="Times New Roman" w:cs="Times New Roman"/>
          <w:sz w:val="28"/>
          <w:szCs w:val="28"/>
        </w:rPr>
        <w:t>знає в</w:t>
      </w:r>
      <w:proofErr w:type="gramEnd"/>
      <w:r w:rsidRPr="005023F4">
        <w:rPr>
          <w:rFonts w:ascii="Times New Roman" w:eastAsia="Times New Roman" w:hAnsi="Times New Roman" w:cs="Times New Roman"/>
          <w:sz w:val="28"/>
          <w:szCs w:val="28"/>
        </w:rPr>
        <w:t>ійськову справу і разом з тим гультяй, запросто порушує січові звичаї й традиції, зокрема викравши наречену Сомка Лесю.</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Антиподом Кирилу Туру виступає у романі реєстровий козак Петро Шраменко, у якого </w:t>
      </w:r>
      <w:proofErr w:type="gramStart"/>
      <w:r w:rsidRPr="005023F4">
        <w:rPr>
          <w:rFonts w:ascii="Times New Roman" w:eastAsia="Times New Roman" w:hAnsi="Times New Roman" w:cs="Times New Roman"/>
          <w:sz w:val="28"/>
          <w:szCs w:val="28"/>
        </w:rPr>
        <w:t>нема</w:t>
      </w:r>
      <w:proofErr w:type="gramEnd"/>
      <w:r w:rsidRPr="005023F4">
        <w:rPr>
          <w:rFonts w:ascii="Times New Roman" w:eastAsia="Times New Roman" w:hAnsi="Times New Roman" w:cs="Times New Roman"/>
          <w:sz w:val="28"/>
          <w:szCs w:val="28"/>
        </w:rPr>
        <w:t xml:space="preserve">є жодної негативної риси характеру. Таким чином автор реалізував суб'єктивну суперечливу оцінку козацтва: з огляду на строгий кодекс Запорізької Січі, який не дозволяв одружень, він не сприймав козаків запорізьких і </w:t>
      </w:r>
      <w:proofErr w:type="gramStart"/>
      <w:r w:rsidRPr="005023F4">
        <w:rPr>
          <w:rFonts w:ascii="Times New Roman" w:eastAsia="Times New Roman" w:hAnsi="Times New Roman" w:cs="Times New Roman"/>
          <w:sz w:val="28"/>
          <w:szCs w:val="28"/>
        </w:rPr>
        <w:t>п</w:t>
      </w:r>
      <w:proofErr w:type="gramEnd"/>
      <w:r w:rsidRPr="005023F4">
        <w:rPr>
          <w:rFonts w:ascii="Times New Roman" w:eastAsia="Times New Roman" w:hAnsi="Times New Roman" w:cs="Times New Roman"/>
          <w:sz w:val="28"/>
          <w:szCs w:val="28"/>
        </w:rPr>
        <w:t>ідтримував ідею козацтва реєстрового, яке жило хуторами і мало чим відрізнялося від хліборобів.</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Автор зіштовхує у романі й інші соціальні групи — міщан, селян, козаків. Ставить їх перед єдиною проблемою — проблемою поневолення України — і намагається об'єднати українців, що йому, звісно, не </w:t>
      </w:r>
      <w:proofErr w:type="gramStart"/>
      <w:r w:rsidRPr="005023F4">
        <w:rPr>
          <w:rFonts w:ascii="Times New Roman" w:eastAsia="Times New Roman" w:hAnsi="Times New Roman" w:cs="Times New Roman"/>
          <w:sz w:val="28"/>
          <w:szCs w:val="28"/>
        </w:rPr>
        <w:t>вдається</w:t>
      </w:r>
      <w:proofErr w:type="gramEnd"/>
      <w:r w:rsidRPr="005023F4">
        <w:rPr>
          <w:rFonts w:ascii="Times New Roman" w:eastAsia="Times New Roman" w:hAnsi="Times New Roman" w:cs="Times New Roman"/>
          <w:sz w:val="28"/>
          <w:szCs w:val="28"/>
        </w:rPr>
        <w:t>.</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Взагалі, реалізуючи задум — створити </w:t>
      </w:r>
      <w:proofErr w:type="gramStart"/>
      <w:r w:rsidRPr="005023F4">
        <w:rPr>
          <w:rFonts w:ascii="Times New Roman" w:eastAsia="Times New Roman" w:hAnsi="Times New Roman" w:cs="Times New Roman"/>
          <w:sz w:val="28"/>
          <w:szCs w:val="28"/>
        </w:rPr>
        <w:t>соц</w:t>
      </w:r>
      <w:proofErr w:type="gramEnd"/>
      <w:r w:rsidRPr="005023F4">
        <w:rPr>
          <w:rFonts w:ascii="Times New Roman" w:eastAsia="Times New Roman" w:hAnsi="Times New Roman" w:cs="Times New Roman"/>
          <w:sz w:val="28"/>
          <w:szCs w:val="28"/>
        </w:rPr>
        <w:t>іальний роман на історичному матеріалі, — Куліш висуває у творі характерну для себе утопічну ідею миру між різними соціальними станами в межах української нації.</w:t>
      </w:r>
      <w:r w:rsidRPr="005023F4">
        <w:rPr>
          <w:rFonts w:ascii="Times New Roman" w:eastAsia="Times New Roman" w:hAnsi="Times New Roman" w:cs="Times New Roman"/>
          <w:sz w:val="28"/>
          <w:szCs w:val="28"/>
        </w:rPr>
        <w:br/>
      </w:r>
      <w:r w:rsidRPr="005023F4">
        <w:rPr>
          <w:rFonts w:ascii="Times New Roman" w:eastAsia="Times New Roman" w:hAnsi="Times New Roman" w:cs="Times New Roman"/>
          <w:sz w:val="28"/>
          <w:szCs w:val="28"/>
        </w:rPr>
        <w:br/>
        <w:t xml:space="preserve">Порівняльна характеристика образів Якима Сомка та Іванця Брюховецького («Чорна рада» П. Куліша) </w:t>
      </w:r>
    </w:p>
    <w:p w:rsidR="00F62CF9" w:rsidRPr="005023F4" w:rsidRDefault="00F62CF9" w:rsidP="005023F4">
      <w:pPr>
        <w:spacing w:line="360" w:lineRule="auto"/>
        <w:jc w:val="both"/>
        <w:rPr>
          <w:rFonts w:ascii="Times New Roman" w:hAnsi="Times New Roman" w:cs="Times New Roman"/>
          <w:sz w:val="28"/>
          <w:szCs w:val="28"/>
        </w:rPr>
      </w:pPr>
    </w:p>
    <w:sectPr w:rsidR="00F62CF9" w:rsidRPr="005023F4" w:rsidSect="00F72E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F62CF9"/>
    <w:rsid w:val="005023F4"/>
    <w:rsid w:val="00F62CF9"/>
    <w:rsid w:val="00F72E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E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5206705">
      <w:bodyDiv w:val="1"/>
      <w:marLeft w:val="0"/>
      <w:marRight w:val="0"/>
      <w:marTop w:val="0"/>
      <w:marBottom w:val="0"/>
      <w:divBdr>
        <w:top w:val="none" w:sz="0" w:space="0" w:color="auto"/>
        <w:left w:val="none" w:sz="0" w:space="0" w:color="auto"/>
        <w:bottom w:val="none" w:sz="0" w:space="0" w:color="auto"/>
        <w:right w:val="none" w:sz="0" w:space="0" w:color="auto"/>
      </w:divBdr>
    </w:div>
    <w:div w:id="83475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1376</Words>
  <Characters>7845</Characters>
  <Application>Microsoft Office Word</Application>
  <DocSecurity>0</DocSecurity>
  <Lines>65</Lines>
  <Paragraphs>18</Paragraphs>
  <ScaleCrop>false</ScaleCrop>
  <Company>Microsoft</Company>
  <LinksUpToDate>false</LinksUpToDate>
  <CharactersWithSpaces>9203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referatwm.ru</dc:creator>
  <cp:keywords/>
  <dc:description/>
  <cp:lastModifiedBy>referatwm.ru</cp:lastModifiedBy>
  <cp:revision>5</cp:revision>
  <dcterms:created xsi:type="dcterms:W3CDTF">2010-05-16T20:05:00Z</dcterms:created>
  <dcterms:modified xsi:type="dcterms:W3CDTF">2010-05-18T16:59:00Z</dcterms:modified>
</cp:coreProperties>
</file>